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F0FEB">
      <w:pPr>
        <w:rPr>
          <w:rFonts w:hint="eastAsia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-198120</wp:posOffset>
            </wp:positionV>
            <wp:extent cx="2336165" cy="493395"/>
            <wp:effectExtent l="0" t="0" r="6985" b="1905"/>
            <wp:wrapNone/>
            <wp:docPr id="2" name="图片 3" descr="金字 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金字 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-198120</wp:posOffset>
                </wp:positionV>
                <wp:extent cx="1036320" cy="241300"/>
                <wp:effectExtent l="4445" t="4445" r="6985" b="209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73010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2.75pt;margin-top:-15.6pt;height:19pt;width:81.6pt;z-index:251659264;mso-width-relative:page;mso-height-relative:page;" fillcolor="#FFFFFF" filled="t" stroked="t" coordsize="21600,21600" o:gfxdata="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bYGMTaAAAACQEAAA8AAAAAAAAAAQAg&#10;AAAAIgAAAGRycy9kb3ducmV2LnhtbFBLAQIUABQAAAAIAIdO4kCI4By7DAIAADYEAAAOAAAAAAAA&#10;AAEAIAAAACkBAABkcnMvZTJvRG9jLnhtbFBLBQYAAAAABgAGAFkBAACnBQAAAAA=&#10;">
                <v:path/>
                <v:fill on="t" alignshape="1" focussize="0,0"/>
                <v:stroke imagealignshape="1"/>
                <v:imagedata o:title=""/>
                <o:lock v:ext="edit"/>
                <v:textbox>
                  <w:txbxContent>
                    <w:p w14:paraId="0A73010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 </w:t>
      </w:r>
    </w:p>
    <w:p w14:paraId="1E5894D0">
      <w:pPr>
        <w:rPr>
          <w:rFonts w:hint="eastAsia"/>
        </w:rPr>
      </w:pPr>
    </w:p>
    <w:p w14:paraId="4CFD3C50">
      <w:pPr>
        <w:jc w:val="center"/>
        <w:rPr>
          <w:rFonts w:hint="eastAsia"/>
          <w:b/>
          <w:sz w:val="14"/>
          <w:szCs w:val="44"/>
        </w:rPr>
      </w:pPr>
    </w:p>
    <w:p w14:paraId="661E8036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危险化学品领用申请单</w:t>
      </w:r>
    </w:p>
    <w:p w14:paraId="3A38D5CC">
      <w:pPr>
        <w:tabs>
          <w:tab w:val="left" w:pos="6915"/>
        </w:tabs>
        <w:ind w:right="480"/>
        <w:rPr>
          <w:rFonts w:hint="eastAsia"/>
          <w:b/>
          <w:sz w:val="24"/>
        </w:rPr>
      </w:pPr>
      <w:r>
        <w:rPr>
          <w:b/>
          <w:sz w:val="24"/>
        </w:rPr>
        <w:tab/>
      </w:r>
    </w:p>
    <w:p w14:paraId="3346766A">
      <w:pPr>
        <w:spacing w:after="120" w:afterLines="50"/>
        <w:ind w:right="480" w:firstLine="241" w:firstLineChars="10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申请单位：                                   填单日期：   年   月    日    </w:t>
      </w:r>
    </w:p>
    <w:tbl>
      <w:tblPr>
        <w:tblStyle w:val="3"/>
        <w:tblW w:w="9220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457"/>
        <w:gridCol w:w="2326"/>
        <w:gridCol w:w="810"/>
        <w:gridCol w:w="1579"/>
        <w:gridCol w:w="536"/>
        <w:gridCol w:w="1737"/>
      </w:tblGrid>
      <w:tr w14:paraId="0462B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32" w:type="dxa"/>
            <w:gridSpan w:val="2"/>
            <w:shd w:val="clear" w:color="auto" w:fill="auto"/>
            <w:noWrap w:val="0"/>
            <w:vAlign w:val="center"/>
          </w:tcPr>
          <w:p w14:paraId="6ABE98C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化学品学名</w:t>
            </w:r>
          </w:p>
        </w:tc>
        <w:tc>
          <w:tcPr>
            <w:tcW w:w="3136" w:type="dxa"/>
            <w:gridSpan w:val="2"/>
            <w:shd w:val="clear" w:color="auto" w:fill="auto"/>
            <w:noWrap w:val="0"/>
            <w:vAlign w:val="center"/>
          </w:tcPr>
          <w:p w14:paraId="0213D91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79" w:type="dxa"/>
            <w:shd w:val="clear" w:color="auto" w:fill="auto"/>
            <w:noWrap w:val="0"/>
            <w:vAlign w:val="center"/>
          </w:tcPr>
          <w:p w14:paraId="02CDD2E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所属类别</w:t>
            </w:r>
            <w:r>
              <w:rPr>
                <w:rFonts w:hint="eastAsia"/>
                <w:b/>
                <w:sz w:val="24"/>
                <w:vertAlign w:val="superscript"/>
              </w:rPr>
              <w:t>*</w:t>
            </w:r>
            <w:r>
              <w:rPr>
                <w:rFonts w:hint="eastAsia"/>
                <w:b/>
                <w:color w:val="000000"/>
                <w:sz w:val="24"/>
                <w:vertAlign w:val="superscript"/>
              </w:rPr>
              <w:t>附</w:t>
            </w:r>
          </w:p>
        </w:tc>
        <w:tc>
          <w:tcPr>
            <w:tcW w:w="2273" w:type="dxa"/>
            <w:gridSpan w:val="2"/>
            <w:shd w:val="clear" w:color="auto" w:fill="auto"/>
            <w:noWrap w:val="0"/>
            <w:vAlign w:val="center"/>
          </w:tcPr>
          <w:p w14:paraId="6B5E52C5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3E52F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32" w:type="dxa"/>
            <w:gridSpan w:val="2"/>
            <w:shd w:val="clear" w:color="auto" w:fill="auto"/>
            <w:noWrap w:val="0"/>
            <w:vAlign w:val="center"/>
          </w:tcPr>
          <w:p w14:paraId="10A8243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别     名</w:t>
            </w:r>
          </w:p>
        </w:tc>
        <w:tc>
          <w:tcPr>
            <w:tcW w:w="3136" w:type="dxa"/>
            <w:gridSpan w:val="2"/>
            <w:shd w:val="clear" w:color="auto" w:fill="auto"/>
            <w:noWrap w:val="0"/>
            <w:vAlign w:val="center"/>
          </w:tcPr>
          <w:p w14:paraId="3A1B0D65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79" w:type="dxa"/>
            <w:shd w:val="clear" w:color="auto" w:fill="auto"/>
            <w:noWrap w:val="0"/>
            <w:vAlign w:val="center"/>
          </w:tcPr>
          <w:p w14:paraId="0A837A2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计划用量</w:t>
            </w:r>
          </w:p>
        </w:tc>
        <w:tc>
          <w:tcPr>
            <w:tcW w:w="2273" w:type="dxa"/>
            <w:gridSpan w:val="2"/>
            <w:shd w:val="clear" w:color="auto" w:fill="auto"/>
            <w:noWrap w:val="0"/>
            <w:vAlign w:val="center"/>
          </w:tcPr>
          <w:p w14:paraId="6079E058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1A0D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775" w:type="dxa"/>
            <w:shd w:val="clear" w:color="auto" w:fill="auto"/>
            <w:noWrap w:val="0"/>
            <w:vAlign w:val="center"/>
          </w:tcPr>
          <w:p w14:paraId="4A2BB5F1">
            <w:pPr>
              <w:spacing w:before="120" w:before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</w:tc>
        <w:tc>
          <w:tcPr>
            <w:tcW w:w="8445" w:type="dxa"/>
            <w:gridSpan w:val="6"/>
            <w:shd w:val="clear" w:color="auto" w:fill="auto"/>
            <w:noWrap w:val="0"/>
            <w:vAlign w:val="top"/>
          </w:tcPr>
          <w:p w14:paraId="373C37E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（要求：简要说明使用的依据；并提供有关实验项目、反应流程、反应用量的说明。可另附纸张）</w:t>
            </w:r>
          </w:p>
          <w:p w14:paraId="6AC2BBC8">
            <w:pPr>
              <w:rPr>
                <w:rFonts w:hint="eastAsia"/>
                <w:b/>
                <w:sz w:val="24"/>
              </w:rPr>
            </w:pPr>
          </w:p>
          <w:p w14:paraId="44C5F018">
            <w:pPr>
              <w:rPr>
                <w:rFonts w:hint="eastAsia"/>
                <w:b/>
                <w:sz w:val="24"/>
              </w:rPr>
            </w:pPr>
          </w:p>
          <w:p w14:paraId="151F15C5">
            <w:pPr>
              <w:spacing w:after="120" w:after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</w:t>
            </w:r>
          </w:p>
          <w:p w14:paraId="6B85FACD">
            <w:pPr>
              <w:spacing w:after="120" w:afterLines="50"/>
              <w:jc w:val="center"/>
              <w:rPr>
                <w:rFonts w:hint="eastAsia"/>
                <w:b/>
                <w:sz w:val="24"/>
              </w:rPr>
            </w:pPr>
          </w:p>
          <w:p w14:paraId="3E7E6C31">
            <w:pPr>
              <w:spacing w:after="120" w:after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  <w:p w14:paraId="11701E54">
            <w:pPr>
              <w:spacing w:after="120" w:after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</w:t>
            </w:r>
          </w:p>
        </w:tc>
      </w:tr>
      <w:tr w14:paraId="0C7D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775" w:type="dxa"/>
            <w:shd w:val="clear" w:color="auto" w:fill="auto"/>
            <w:noWrap w:val="0"/>
            <w:vAlign w:val="center"/>
          </w:tcPr>
          <w:p w14:paraId="50A1CCA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易制毒系统管理员</w:t>
            </w:r>
          </w:p>
          <w:p w14:paraId="3393D769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783" w:type="dxa"/>
            <w:gridSpan w:val="2"/>
            <w:shd w:val="clear" w:color="auto" w:fill="auto"/>
            <w:noWrap w:val="0"/>
            <w:vAlign w:val="top"/>
          </w:tcPr>
          <w:p w14:paraId="0A3C7D70">
            <w:pPr>
              <w:rPr>
                <w:rFonts w:hint="eastAsia"/>
                <w:b/>
                <w:sz w:val="24"/>
              </w:rPr>
            </w:pPr>
          </w:p>
          <w:p w14:paraId="3F23960D">
            <w:pPr>
              <w:rPr>
                <w:rFonts w:hint="eastAsia"/>
                <w:b/>
                <w:sz w:val="24"/>
              </w:rPr>
            </w:pPr>
          </w:p>
          <w:p w14:paraId="68C30CF5">
            <w:pPr>
              <w:rPr>
                <w:rFonts w:hint="eastAsia"/>
                <w:b/>
                <w:sz w:val="24"/>
              </w:rPr>
            </w:pPr>
          </w:p>
          <w:p w14:paraId="753F6E48">
            <w:pPr>
              <w:rPr>
                <w:rFonts w:hint="eastAsia"/>
                <w:b/>
                <w:sz w:val="24"/>
              </w:rPr>
            </w:pPr>
          </w:p>
          <w:p w14:paraId="499937DB">
            <w:pPr>
              <w:rPr>
                <w:rFonts w:hint="eastAsia"/>
                <w:b/>
                <w:sz w:val="24"/>
              </w:rPr>
            </w:pPr>
          </w:p>
          <w:p w14:paraId="42E3F210">
            <w:pPr>
              <w:rPr>
                <w:rFonts w:hint="eastAsia"/>
                <w:b/>
                <w:sz w:val="24"/>
              </w:rPr>
            </w:pPr>
          </w:p>
          <w:p w14:paraId="6C7B82B5">
            <w:pPr>
              <w:ind w:firstLine="241" w:firstLineChars="1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责任人：                </w:t>
            </w:r>
          </w:p>
          <w:p w14:paraId="537B6DDF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43F873D0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  <w:p w14:paraId="191FF2BA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</w:t>
            </w:r>
          </w:p>
          <w:p w14:paraId="30EB885F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领导</w:t>
            </w:r>
          </w:p>
          <w:p w14:paraId="61B10146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852" w:type="dxa"/>
            <w:gridSpan w:val="3"/>
            <w:shd w:val="clear" w:color="auto" w:fill="auto"/>
            <w:noWrap w:val="0"/>
            <w:vAlign w:val="top"/>
          </w:tcPr>
          <w:p w14:paraId="5DBF0EF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8255</wp:posOffset>
                      </wp:positionV>
                      <wp:extent cx="389890" cy="315150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890" cy="31515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14:paraId="29D8F198">
                                  <w:pPr>
                                    <w:jc w:val="left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本表一式三联（申请单位、保卫处、资实处各存一联）</w:t>
                                  </w:r>
                                </w:p>
                              </w:txbxContent>
                            </wps:txbx>
                            <wps:bodyPr vert="eaVert" lIns="76200" tIns="45720" rIns="76200" bIns="4572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9.95pt;margin-top:0.65pt;height:248.15pt;width:30.7pt;z-index:251661312;mso-width-relative:page;mso-height-relative:page;" filled="f" stroked="f" coordsize="21600,21600" o:gfxdata="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6iHetgAAAAJAQAADwAAAAAAAAABACAA&#10;AAAiAAAAZHJzL2Rvd25yZXYueG1sUEsBAhQAFAAAAAgAh07iQJxoSIPUAQAAmQMAAA4AAAAAAAAA&#10;AQAgAAAAJwEAAGRycy9lMm9Eb2MueG1sUEsFBgAAAAAGAAYAWQEAAG0FAAAAAA==&#10;">
                      <v:path/>
                      <v:fill on="f" focussize="0,0"/>
                      <v:stroke on="f" weight="0.25pt"/>
                      <v:imagedata o:title=""/>
                      <o:lock v:ext="edit" aspectratio="f"/>
                      <v:textbox inset="6pt,1.27mm,6pt,1.27mm" style="layout-flow:vertical-ideographic;">
                        <w:txbxContent>
                          <w:p w14:paraId="29D8F198">
                            <w:pPr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本表一式三联（申请单位、保卫处、资实处各存一联）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4038F7">
            <w:pPr>
              <w:widowControl/>
              <w:jc w:val="left"/>
              <w:rPr>
                <w:b/>
                <w:sz w:val="24"/>
              </w:rPr>
            </w:pPr>
          </w:p>
          <w:p w14:paraId="20426F67">
            <w:pPr>
              <w:rPr>
                <w:rFonts w:hint="eastAsia"/>
                <w:b/>
                <w:sz w:val="24"/>
              </w:rPr>
            </w:pPr>
          </w:p>
          <w:p w14:paraId="322E7C3D">
            <w:pPr>
              <w:rPr>
                <w:rFonts w:hint="eastAsia"/>
                <w:b/>
                <w:sz w:val="24"/>
              </w:rPr>
            </w:pPr>
          </w:p>
          <w:p w14:paraId="623FB784">
            <w:pPr>
              <w:rPr>
                <w:rFonts w:hint="eastAsia"/>
                <w:b/>
                <w:sz w:val="24"/>
              </w:rPr>
            </w:pPr>
          </w:p>
          <w:p w14:paraId="33DF67F9">
            <w:pPr>
              <w:rPr>
                <w:rFonts w:hint="eastAsia"/>
                <w:b/>
                <w:sz w:val="24"/>
              </w:rPr>
            </w:pPr>
          </w:p>
          <w:p w14:paraId="18FCF9E6">
            <w:pPr>
              <w:ind w:firstLine="241" w:firstLineChars="1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负责人：           盖  章</w:t>
            </w:r>
          </w:p>
          <w:p w14:paraId="0B7F1789">
            <w:pPr>
              <w:rPr>
                <w:rFonts w:hint="eastAsia"/>
                <w:b/>
                <w:sz w:val="24"/>
              </w:rPr>
            </w:pPr>
          </w:p>
        </w:tc>
      </w:tr>
      <w:tr w14:paraId="1FA5D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775" w:type="dxa"/>
            <w:shd w:val="clear" w:color="auto" w:fill="auto"/>
            <w:noWrap w:val="0"/>
            <w:vAlign w:val="center"/>
          </w:tcPr>
          <w:p w14:paraId="2DCDEB62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</w:t>
            </w:r>
          </w:p>
          <w:p w14:paraId="66F74D1A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卫</w:t>
            </w:r>
          </w:p>
          <w:p w14:paraId="2A195333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处</w:t>
            </w:r>
          </w:p>
          <w:p w14:paraId="0BD7B6A5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79F0B610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3783" w:type="dxa"/>
            <w:gridSpan w:val="2"/>
            <w:shd w:val="clear" w:color="auto" w:fill="auto"/>
            <w:noWrap w:val="0"/>
            <w:vAlign w:val="top"/>
          </w:tcPr>
          <w:p w14:paraId="047A5467">
            <w:pPr>
              <w:rPr>
                <w:rFonts w:hint="eastAsia"/>
                <w:b/>
                <w:sz w:val="24"/>
              </w:rPr>
            </w:pPr>
          </w:p>
          <w:p w14:paraId="5B7BDF9A">
            <w:pPr>
              <w:rPr>
                <w:rFonts w:hint="eastAsia"/>
                <w:b/>
                <w:sz w:val="24"/>
              </w:rPr>
            </w:pPr>
          </w:p>
          <w:p w14:paraId="5114A895">
            <w:pPr>
              <w:rPr>
                <w:rFonts w:hint="eastAsia"/>
                <w:b/>
                <w:sz w:val="24"/>
              </w:rPr>
            </w:pPr>
          </w:p>
          <w:p w14:paraId="50AE9D81">
            <w:pPr>
              <w:rPr>
                <w:rFonts w:hint="eastAsia"/>
                <w:b/>
                <w:sz w:val="24"/>
              </w:rPr>
            </w:pPr>
          </w:p>
          <w:p w14:paraId="5E472010">
            <w:pPr>
              <w:rPr>
                <w:rFonts w:hint="eastAsia"/>
                <w:b/>
                <w:sz w:val="24"/>
              </w:rPr>
            </w:pPr>
          </w:p>
          <w:p w14:paraId="14CC0034">
            <w:pPr>
              <w:ind w:firstLine="241" w:firstLineChars="100"/>
              <w:rPr>
                <w:rFonts w:hint="eastAsia"/>
                <w:b/>
                <w:sz w:val="24"/>
              </w:rPr>
            </w:pPr>
          </w:p>
          <w:p w14:paraId="6C7348AC">
            <w:pPr>
              <w:ind w:firstLine="241" w:firstLineChars="1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负责人：           盖  章   </w:t>
            </w:r>
          </w:p>
        </w:tc>
        <w:tc>
          <w:tcPr>
            <w:tcW w:w="810" w:type="dxa"/>
            <w:shd w:val="clear" w:color="auto" w:fill="auto"/>
            <w:noWrap w:val="0"/>
            <w:vAlign w:val="center"/>
          </w:tcPr>
          <w:p w14:paraId="2CE3EA17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</w:t>
            </w:r>
          </w:p>
          <w:p w14:paraId="53893E32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</w:t>
            </w:r>
          </w:p>
          <w:p w14:paraId="603C0911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处</w:t>
            </w:r>
          </w:p>
          <w:p w14:paraId="7497A0D3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02E46478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3852" w:type="dxa"/>
            <w:gridSpan w:val="3"/>
            <w:shd w:val="clear" w:color="auto" w:fill="auto"/>
            <w:noWrap w:val="0"/>
            <w:vAlign w:val="top"/>
          </w:tcPr>
          <w:p w14:paraId="089586CD">
            <w:pPr>
              <w:widowControl/>
              <w:jc w:val="left"/>
              <w:rPr>
                <w:b/>
                <w:sz w:val="24"/>
              </w:rPr>
            </w:pPr>
          </w:p>
          <w:p w14:paraId="038DD433">
            <w:pPr>
              <w:widowControl/>
              <w:jc w:val="left"/>
              <w:rPr>
                <w:b/>
                <w:sz w:val="24"/>
              </w:rPr>
            </w:pPr>
          </w:p>
          <w:p w14:paraId="3BB9C3FB">
            <w:pPr>
              <w:rPr>
                <w:rFonts w:hint="eastAsia"/>
                <w:b/>
                <w:sz w:val="24"/>
              </w:rPr>
            </w:pPr>
          </w:p>
          <w:p w14:paraId="0860E6BA">
            <w:pPr>
              <w:rPr>
                <w:rFonts w:hint="eastAsia"/>
                <w:b/>
                <w:sz w:val="24"/>
              </w:rPr>
            </w:pPr>
          </w:p>
          <w:p w14:paraId="32A0B75C">
            <w:pPr>
              <w:rPr>
                <w:rFonts w:hint="eastAsia"/>
                <w:b/>
                <w:sz w:val="24"/>
              </w:rPr>
            </w:pPr>
          </w:p>
          <w:p w14:paraId="058E7ED9">
            <w:pPr>
              <w:ind w:firstLine="241" w:firstLineChars="100"/>
              <w:rPr>
                <w:rFonts w:hint="eastAsia"/>
                <w:b/>
                <w:sz w:val="24"/>
              </w:rPr>
            </w:pPr>
          </w:p>
          <w:p w14:paraId="168B9F58">
            <w:pPr>
              <w:ind w:firstLine="241" w:firstLineChars="1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负责人：           盖  章</w:t>
            </w:r>
          </w:p>
        </w:tc>
      </w:tr>
      <w:tr w14:paraId="43F1A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75" w:type="dxa"/>
            <w:vMerge w:val="restart"/>
            <w:shd w:val="clear" w:color="auto" w:fill="auto"/>
            <w:noWrap w:val="0"/>
            <w:vAlign w:val="center"/>
          </w:tcPr>
          <w:p w14:paraId="0B5C431F">
            <w:pPr>
              <w:ind w:firstLine="118" w:firstLineChars="4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</w:t>
            </w:r>
          </w:p>
          <w:p w14:paraId="0BB07601">
            <w:pPr>
              <w:ind w:firstLine="118" w:firstLineChars="4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</w:t>
            </w:r>
          </w:p>
          <w:p w14:paraId="08A5A0C6">
            <w:pPr>
              <w:ind w:firstLine="118" w:firstLineChars="4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信</w:t>
            </w:r>
          </w:p>
          <w:p w14:paraId="10BCF75A">
            <w:pPr>
              <w:ind w:firstLine="118" w:firstLineChars="4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息</w:t>
            </w:r>
          </w:p>
        </w:tc>
        <w:tc>
          <w:tcPr>
            <w:tcW w:w="1457" w:type="dxa"/>
            <w:shd w:val="clear" w:color="auto" w:fill="auto"/>
            <w:noWrap w:val="0"/>
            <w:vAlign w:val="center"/>
          </w:tcPr>
          <w:p w14:paraId="752BBA9E">
            <w:pPr>
              <w:tabs>
                <w:tab w:val="left" w:pos="2745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领用人姓名</w:t>
            </w:r>
          </w:p>
        </w:tc>
        <w:tc>
          <w:tcPr>
            <w:tcW w:w="3136" w:type="dxa"/>
            <w:gridSpan w:val="2"/>
            <w:shd w:val="clear" w:color="auto" w:fill="auto"/>
            <w:noWrap w:val="0"/>
            <w:vAlign w:val="center"/>
          </w:tcPr>
          <w:p w14:paraId="4FDCF1DE">
            <w:pPr>
              <w:tabs>
                <w:tab w:val="left" w:pos="274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2115" w:type="dxa"/>
            <w:gridSpan w:val="2"/>
            <w:shd w:val="clear" w:color="auto" w:fill="auto"/>
            <w:noWrap w:val="0"/>
            <w:vAlign w:val="center"/>
          </w:tcPr>
          <w:p w14:paraId="4CDA000E">
            <w:pPr>
              <w:tabs>
                <w:tab w:val="left" w:pos="2745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737" w:type="dxa"/>
            <w:shd w:val="clear" w:color="auto" w:fill="auto"/>
            <w:noWrap w:val="0"/>
            <w:vAlign w:val="center"/>
          </w:tcPr>
          <w:p w14:paraId="1C3E303E">
            <w:pPr>
              <w:tabs>
                <w:tab w:val="left" w:pos="2745"/>
              </w:tabs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药品使用地点</w:t>
            </w:r>
          </w:p>
        </w:tc>
      </w:tr>
      <w:tr w14:paraId="3B7FE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 w14:paraId="667A526F">
            <w:pPr>
              <w:ind w:firstLine="118" w:firstLineChars="49"/>
              <w:rPr>
                <w:rFonts w:hint="eastAsia"/>
                <w:b/>
                <w:sz w:val="24"/>
              </w:rPr>
            </w:pPr>
          </w:p>
        </w:tc>
        <w:tc>
          <w:tcPr>
            <w:tcW w:w="1457" w:type="dxa"/>
            <w:shd w:val="clear" w:color="auto" w:fill="auto"/>
            <w:noWrap w:val="0"/>
            <w:vAlign w:val="center"/>
          </w:tcPr>
          <w:p w14:paraId="43E646DC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36" w:type="dxa"/>
            <w:gridSpan w:val="2"/>
            <w:shd w:val="clear" w:color="auto" w:fill="auto"/>
            <w:noWrap w:val="0"/>
            <w:vAlign w:val="center"/>
          </w:tcPr>
          <w:p w14:paraId="32B6F6CC">
            <w:pPr>
              <w:tabs>
                <w:tab w:val="left" w:pos="2745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15" w:type="dxa"/>
            <w:gridSpan w:val="2"/>
            <w:shd w:val="clear" w:color="auto" w:fill="auto"/>
            <w:noWrap w:val="0"/>
            <w:vAlign w:val="center"/>
          </w:tcPr>
          <w:p w14:paraId="41D1B256">
            <w:pPr>
              <w:tabs>
                <w:tab w:val="left" w:pos="2745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 w:val="0"/>
            <w:vAlign w:val="center"/>
          </w:tcPr>
          <w:p w14:paraId="39F70016">
            <w:pPr>
              <w:tabs>
                <w:tab w:val="left" w:pos="2745"/>
              </w:tabs>
              <w:jc w:val="center"/>
              <w:rPr>
                <w:rFonts w:hint="eastAsia"/>
                <w:szCs w:val="21"/>
              </w:rPr>
            </w:pPr>
          </w:p>
        </w:tc>
      </w:tr>
      <w:tr w14:paraId="7120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 w14:paraId="3555A43C">
            <w:pPr>
              <w:ind w:firstLine="118" w:firstLineChars="49"/>
              <w:rPr>
                <w:rFonts w:hint="eastAsia"/>
                <w:b/>
                <w:sz w:val="24"/>
              </w:rPr>
            </w:pPr>
          </w:p>
        </w:tc>
        <w:tc>
          <w:tcPr>
            <w:tcW w:w="1457" w:type="dxa"/>
            <w:shd w:val="clear" w:color="auto" w:fill="auto"/>
            <w:noWrap w:val="0"/>
            <w:vAlign w:val="center"/>
          </w:tcPr>
          <w:p w14:paraId="4B82AC0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136" w:type="dxa"/>
            <w:gridSpan w:val="2"/>
            <w:shd w:val="clear" w:color="auto" w:fill="auto"/>
            <w:noWrap w:val="0"/>
            <w:vAlign w:val="center"/>
          </w:tcPr>
          <w:p w14:paraId="78ECC92A">
            <w:pPr>
              <w:tabs>
                <w:tab w:val="left" w:pos="2745"/>
              </w:tabs>
              <w:ind w:left="1377"/>
              <w:jc w:val="center"/>
              <w:rPr>
                <w:szCs w:val="21"/>
              </w:rPr>
            </w:pPr>
          </w:p>
        </w:tc>
        <w:tc>
          <w:tcPr>
            <w:tcW w:w="2115" w:type="dxa"/>
            <w:gridSpan w:val="2"/>
            <w:shd w:val="clear" w:color="auto" w:fill="auto"/>
            <w:noWrap w:val="0"/>
            <w:vAlign w:val="center"/>
          </w:tcPr>
          <w:p w14:paraId="3B37A8B1">
            <w:pPr>
              <w:tabs>
                <w:tab w:val="left" w:pos="2745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7" w:type="dxa"/>
            <w:shd w:val="clear" w:color="auto" w:fill="auto"/>
            <w:noWrap w:val="0"/>
            <w:vAlign w:val="center"/>
          </w:tcPr>
          <w:p w14:paraId="49C05113">
            <w:pPr>
              <w:tabs>
                <w:tab w:val="left" w:pos="2745"/>
              </w:tabs>
              <w:jc w:val="center"/>
              <w:rPr>
                <w:rFonts w:hint="eastAsia"/>
                <w:szCs w:val="21"/>
              </w:rPr>
            </w:pPr>
          </w:p>
        </w:tc>
      </w:tr>
      <w:tr w14:paraId="633D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75" w:type="dxa"/>
            <w:shd w:val="clear" w:color="auto" w:fill="auto"/>
            <w:noWrap w:val="0"/>
            <w:vAlign w:val="center"/>
          </w:tcPr>
          <w:p w14:paraId="1D325CC1">
            <w:pPr>
              <w:ind w:left="118" w:leftChars="56"/>
              <w:rPr>
                <w:rFonts w:hint="eastAsia"/>
                <w:b/>
                <w:sz w:val="24"/>
              </w:rPr>
            </w:pPr>
          </w:p>
          <w:p w14:paraId="5F8435CD">
            <w:pPr>
              <w:ind w:left="118" w:leftChars="5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郑重承诺</w:t>
            </w:r>
          </w:p>
          <w:p w14:paraId="0191F092">
            <w:pPr>
              <w:ind w:firstLine="118" w:firstLineChars="49"/>
              <w:rPr>
                <w:rFonts w:hint="eastAsia"/>
                <w:b/>
                <w:sz w:val="24"/>
              </w:rPr>
            </w:pPr>
          </w:p>
        </w:tc>
        <w:tc>
          <w:tcPr>
            <w:tcW w:w="8445" w:type="dxa"/>
            <w:gridSpan w:val="6"/>
            <w:shd w:val="clear" w:color="auto" w:fill="auto"/>
            <w:noWrap w:val="0"/>
            <w:vAlign w:val="center"/>
          </w:tcPr>
          <w:p w14:paraId="758FF8C5">
            <w:pPr>
              <w:tabs>
                <w:tab w:val="left" w:pos="2745"/>
              </w:tabs>
              <w:spacing w:line="4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实验室领用的危险化学品严格按照有关规定安全存放及使用，实验操作人员和管理人员熟悉安全操作规程，确保不会出现安全问题。因违反学校规定实施管理或管理不当造成安全事故的，由本单位承担责任。特此承诺！</w:t>
            </w:r>
          </w:p>
          <w:p w14:paraId="7BA5D72D">
            <w:pPr>
              <w:tabs>
                <w:tab w:val="left" w:pos="2745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b/>
                <w:szCs w:val="21"/>
              </w:rPr>
              <w:t xml:space="preserve"> 承诺人：</w:t>
            </w:r>
          </w:p>
          <w:p w14:paraId="6390B0D8">
            <w:pPr>
              <w:tabs>
                <w:tab w:val="left" w:pos="2745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      </w:t>
            </w:r>
          </w:p>
          <w:p w14:paraId="5E30384B">
            <w:pPr>
              <w:tabs>
                <w:tab w:val="left" w:pos="2745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   年    月    日</w:t>
            </w:r>
          </w:p>
        </w:tc>
      </w:tr>
    </w:tbl>
    <w:p w14:paraId="2A4D0F12">
      <w:pPr>
        <w:jc w:val="lef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附：危险化学品分类。  </w:t>
      </w:r>
      <w:r>
        <w:rPr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、</w:t>
      </w:r>
      <w:r>
        <w:rPr>
          <w:color w:val="000000"/>
          <w:sz w:val="18"/>
          <w:szCs w:val="18"/>
        </w:rPr>
        <w:t>爆炸品</w:t>
      </w:r>
      <w:r>
        <w:rPr>
          <w:rFonts w:hint="eastAsia"/>
          <w:color w:val="000000"/>
          <w:sz w:val="18"/>
          <w:szCs w:val="18"/>
        </w:rPr>
        <w:t xml:space="preserve">；  </w:t>
      </w:r>
      <w:r>
        <w:rPr>
          <w:color w:val="000000"/>
          <w:sz w:val="18"/>
          <w:szCs w:val="18"/>
        </w:rPr>
        <w:t>2</w:t>
      </w:r>
      <w:r>
        <w:rPr>
          <w:rFonts w:hint="eastAsia"/>
          <w:color w:val="000000"/>
          <w:sz w:val="18"/>
          <w:szCs w:val="18"/>
        </w:rPr>
        <w:t>、</w:t>
      </w:r>
      <w:r>
        <w:rPr>
          <w:color w:val="000000"/>
          <w:sz w:val="18"/>
          <w:szCs w:val="18"/>
        </w:rPr>
        <w:t>压缩气体和液化气体</w:t>
      </w:r>
      <w:r>
        <w:rPr>
          <w:rFonts w:hint="eastAsia"/>
          <w:color w:val="000000"/>
          <w:sz w:val="18"/>
          <w:szCs w:val="18"/>
        </w:rPr>
        <w:t xml:space="preserve">；  </w:t>
      </w:r>
      <w:r>
        <w:rPr>
          <w:color w:val="000000"/>
          <w:sz w:val="18"/>
          <w:szCs w:val="18"/>
        </w:rPr>
        <w:t>3</w:t>
      </w:r>
      <w:r>
        <w:rPr>
          <w:rFonts w:hint="eastAsia"/>
          <w:color w:val="000000"/>
          <w:sz w:val="18"/>
          <w:szCs w:val="18"/>
        </w:rPr>
        <w:t>、</w:t>
      </w:r>
      <w:r>
        <w:rPr>
          <w:color w:val="000000"/>
          <w:sz w:val="18"/>
          <w:szCs w:val="18"/>
        </w:rPr>
        <w:t>易燃液体</w:t>
      </w:r>
      <w:r>
        <w:rPr>
          <w:rFonts w:hint="eastAsia"/>
          <w:color w:val="000000"/>
          <w:sz w:val="18"/>
          <w:szCs w:val="18"/>
        </w:rPr>
        <w:t>； 4、</w:t>
      </w:r>
      <w:r>
        <w:rPr>
          <w:color w:val="000000"/>
          <w:sz w:val="18"/>
          <w:szCs w:val="18"/>
        </w:rPr>
        <w:t>易燃固体、自燃物品和遇湿易燃物品</w:t>
      </w:r>
      <w:r>
        <w:rPr>
          <w:rFonts w:hint="eastAsia"/>
          <w:color w:val="000000"/>
          <w:sz w:val="18"/>
          <w:szCs w:val="18"/>
        </w:rPr>
        <w:t xml:space="preserve">；  </w:t>
      </w:r>
      <w:r>
        <w:rPr>
          <w:color w:val="000000"/>
          <w:sz w:val="18"/>
          <w:szCs w:val="18"/>
        </w:rPr>
        <w:t>5</w:t>
      </w:r>
      <w:r>
        <w:rPr>
          <w:rFonts w:hint="eastAsia"/>
          <w:color w:val="000000"/>
          <w:sz w:val="18"/>
          <w:szCs w:val="18"/>
        </w:rPr>
        <w:t>、</w:t>
      </w:r>
      <w:r>
        <w:rPr>
          <w:color w:val="000000"/>
          <w:sz w:val="18"/>
          <w:szCs w:val="18"/>
        </w:rPr>
        <w:t>氧化剂和有机过氧化物</w:t>
      </w:r>
      <w:r>
        <w:rPr>
          <w:rFonts w:hint="eastAsia"/>
          <w:color w:val="000000"/>
          <w:sz w:val="18"/>
          <w:szCs w:val="18"/>
        </w:rPr>
        <w:t xml:space="preserve">；   </w:t>
      </w:r>
      <w:r>
        <w:rPr>
          <w:color w:val="000000"/>
          <w:sz w:val="18"/>
          <w:szCs w:val="18"/>
        </w:rPr>
        <w:t>6</w:t>
      </w:r>
      <w:r>
        <w:rPr>
          <w:rFonts w:hint="eastAsia"/>
          <w:color w:val="000000"/>
          <w:sz w:val="18"/>
          <w:szCs w:val="18"/>
        </w:rPr>
        <w:t>、</w:t>
      </w:r>
      <w:r>
        <w:rPr>
          <w:color w:val="000000"/>
          <w:sz w:val="18"/>
          <w:szCs w:val="18"/>
        </w:rPr>
        <w:t>有毒品</w:t>
      </w:r>
      <w:r>
        <w:rPr>
          <w:rFonts w:hint="eastAsia"/>
          <w:color w:val="000000"/>
          <w:sz w:val="18"/>
          <w:szCs w:val="18"/>
        </w:rPr>
        <w:t xml:space="preserve">；    </w:t>
      </w:r>
      <w:r>
        <w:rPr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、</w:t>
      </w:r>
      <w:r>
        <w:rPr>
          <w:color w:val="000000"/>
          <w:sz w:val="18"/>
          <w:szCs w:val="18"/>
        </w:rPr>
        <w:t>放射性物品</w:t>
      </w:r>
      <w:r>
        <w:rPr>
          <w:rFonts w:hint="eastAsia"/>
          <w:color w:val="000000"/>
          <w:sz w:val="18"/>
          <w:szCs w:val="18"/>
        </w:rPr>
        <w:t xml:space="preserve">；  </w:t>
      </w:r>
      <w:r>
        <w:rPr>
          <w:color w:val="000000"/>
          <w:sz w:val="18"/>
          <w:szCs w:val="18"/>
        </w:rPr>
        <w:t>8</w:t>
      </w:r>
      <w:r>
        <w:rPr>
          <w:rFonts w:hint="eastAsia"/>
          <w:color w:val="000000"/>
          <w:sz w:val="18"/>
          <w:szCs w:val="18"/>
        </w:rPr>
        <w:t>、</w:t>
      </w:r>
      <w:r>
        <w:rPr>
          <w:color w:val="000000"/>
          <w:sz w:val="18"/>
          <w:szCs w:val="18"/>
        </w:rPr>
        <w:t>腐蚀品</w:t>
      </w:r>
      <w:r>
        <w:rPr>
          <w:rFonts w:hint="eastAsia"/>
          <w:color w:val="000000"/>
          <w:sz w:val="18"/>
          <w:szCs w:val="18"/>
        </w:rPr>
        <w:t xml:space="preserve"> </w:t>
      </w:r>
    </w:p>
    <w:p w14:paraId="0B8541B2">
      <w:pPr>
        <w:jc w:val="left"/>
      </w:pPr>
      <w:bookmarkStart w:id="0" w:name="_GoBack"/>
      <w:bookmarkEnd w:id="0"/>
    </w:p>
    <w:sectPr>
      <w:headerReference r:id="rId3" w:type="default"/>
      <w:pgSz w:w="11907" w:h="16840"/>
      <w:pgMar w:top="1134" w:right="1134" w:bottom="1134" w:left="1134" w:header="851" w:footer="90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3FE3E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9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2025-05-13T01:18:10Z</dcterms:created>
  <dc:creator>001</dc:creator>
  <cp:lastModifiedBy>廖渐</cp:lastModifiedBy>
  <dcterms:modified xsi:type="dcterms:W3CDTF">2025-05-13T01:19:08Z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eyJoZGlkIjoiMjFjMTU0Njk3NzU4ODMyZWE3NmE5ZDk3ZDFlM2EzOGIiLCJ1c2VySWQiOiIxNjk5OTI2NDI1In0=</vt:lpwstr>
  </property>
  <property fmtid="{D5CDD505-2E9C-101B-9397-08002B2CF9AE}" pid="4" name="ICV">
    <vt:lpwstr>ED2CF8CC2970459ABD896C0F9BEBB37C_12</vt:lpwstr>
  </property>
</Properties>
</file>